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1E686" w14:textId="77777777" w:rsidR="00921A5A" w:rsidRPr="00921A5A" w:rsidRDefault="00921A5A" w:rsidP="00921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1A5A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14:paraId="2F1546A6" w14:textId="77777777" w:rsidR="00921A5A" w:rsidRPr="00921A5A" w:rsidRDefault="00921A5A" w:rsidP="0092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408F9" w14:textId="77777777" w:rsidR="00921A5A" w:rsidRPr="00921A5A" w:rsidRDefault="00921A5A" w:rsidP="00921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A5A">
        <w:rPr>
          <w:rFonts w:ascii="Times New Roman" w:hAnsi="Times New Roman" w:cs="Times New Roman"/>
          <w:b/>
          <w:sz w:val="24"/>
          <w:szCs w:val="24"/>
        </w:rPr>
        <w:t>For Information Contact:</w:t>
      </w:r>
    </w:p>
    <w:p w14:paraId="73191AE9" w14:textId="77777777" w:rsidR="00921A5A" w:rsidRPr="00921A5A" w:rsidRDefault="00921A5A" w:rsidP="0092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A5A">
        <w:rPr>
          <w:rFonts w:ascii="Times New Roman" w:hAnsi="Times New Roman" w:cs="Times New Roman"/>
          <w:sz w:val="24"/>
          <w:szCs w:val="24"/>
        </w:rPr>
        <w:t>Amy Rochkes</w:t>
      </w:r>
    </w:p>
    <w:p w14:paraId="252A5069" w14:textId="77777777" w:rsidR="00921A5A" w:rsidRPr="00921A5A" w:rsidRDefault="00921A5A" w:rsidP="0092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A5A">
        <w:rPr>
          <w:rFonts w:ascii="Times New Roman" w:hAnsi="Times New Roman" w:cs="Times New Roman"/>
          <w:sz w:val="24"/>
          <w:szCs w:val="24"/>
        </w:rPr>
        <w:t>Training and Resource Coordinator</w:t>
      </w:r>
    </w:p>
    <w:p w14:paraId="635B980C" w14:textId="77777777" w:rsidR="00921A5A" w:rsidRPr="00921A5A" w:rsidRDefault="00921A5A" w:rsidP="0092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A5A">
        <w:rPr>
          <w:rFonts w:ascii="Times New Roman" w:hAnsi="Times New Roman" w:cs="Times New Roman"/>
          <w:sz w:val="24"/>
          <w:szCs w:val="24"/>
        </w:rPr>
        <w:t>GAP Connections</w:t>
      </w:r>
    </w:p>
    <w:p w14:paraId="4BE4DE46" w14:textId="77777777" w:rsidR="00921A5A" w:rsidRPr="00921A5A" w:rsidRDefault="00921A5A" w:rsidP="0092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A5A">
        <w:rPr>
          <w:rFonts w:ascii="Times New Roman" w:hAnsi="Times New Roman" w:cs="Times New Roman"/>
          <w:sz w:val="24"/>
          <w:szCs w:val="24"/>
        </w:rPr>
        <w:t>(865) 622-4606, extension 107</w:t>
      </w:r>
    </w:p>
    <w:p w14:paraId="262FFC12" w14:textId="77777777" w:rsidR="00921A5A" w:rsidRPr="00921A5A" w:rsidRDefault="00921A5A" w:rsidP="0092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21A5A">
          <w:rPr>
            <w:rStyle w:val="Hyperlink"/>
            <w:rFonts w:ascii="Times New Roman" w:hAnsi="Times New Roman" w:cs="Times New Roman"/>
            <w:sz w:val="24"/>
            <w:szCs w:val="24"/>
          </w:rPr>
          <w:t>arochkes@gapconnections.com</w:t>
        </w:r>
      </w:hyperlink>
    </w:p>
    <w:p w14:paraId="19E613CF" w14:textId="77777777" w:rsidR="00921A5A" w:rsidRPr="00921A5A" w:rsidRDefault="00921A5A" w:rsidP="00921A5A">
      <w:pPr>
        <w:rPr>
          <w:rFonts w:ascii="Times New Roman" w:hAnsi="Times New Roman" w:cs="Times New Roman"/>
          <w:sz w:val="24"/>
          <w:szCs w:val="24"/>
        </w:rPr>
      </w:pPr>
    </w:p>
    <w:p w14:paraId="2A92BACD" w14:textId="77777777" w:rsidR="00921A5A" w:rsidRPr="00921A5A" w:rsidRDefault="00921A5A" w:rsidP="00921A5A">
      <w:pPr>
        <w:rPr>
          <w:rFonts w:ascii="Times New Roman" w:hAnsi="Times New Roman" w:cs="Times New Roman"/>
          <w:sz w:val="24"/>
          <w:szCs w:val="24"/>
        </w:rPr>
      </w:pPr>
    </w:p>
    <w:p w14:paraId="5A1512B4" w14:textId="77777777" w:rsidR="00921A5A" w:rsidRPr="00921A5A" w:rsidRDefault="00921A5A" w:rsidP="00921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A5A">
        <w:rPr>
          <w:rFonts w:ascii="Times New Roman" w:hAnsi="Times New Roman" w:cs="Times New Roman"/>
          <w:b/>
          <w:sz w:val="24"/>
          <w:szCs w:val="24"/>
        </w:rPr>
        <w:t>N</w:t>
      </w:r>
      <w:r w:rsidRPr="00921A5A">
        <w:rPr>
          <w:rFonts w:ascii="Times New Roman" w:hAnsi="Times New Roman" w:cs="Times New Roman"/>
          <w:b/>
          <w:sz w:val="24"/>
          <w:szCs w:val="24"/>
        </w:rPr>
        <w:t>EW Annual GAP Training Policy</w:t>
      </w:r>
    </w:p>
    <w:p w14:paraId="757B611F" w14:textId="77777777" w:rsidR="00921A5A" w:rsidRDefault="00921A5A" w:rsidP="00921A5A">
      <w:pPr>
        <w:rPr>
          <w:rFonts w:ascii="Times New Roman" w:hAnsi="Times New Roman" w:cs="Times New Roman"/>
          <w:sz w:val="24"/>
          <w:szCs w:val="24"/>
        </w:rPr>
      </w:pPr>
      <w:r w:rsidRPr="00921A5A">
        <w:rPr>
          <w:rFonts w:ascii="Times New Roman" w:hAnsi="Times New Roman" w:cs="Times New Roman"/>
          <w:sz w:val="24"/>
          <w:szCs w:val="24"/>
        </w:rPr>
        <w:t xml:space="preserve">The GAP Connections Board of Directors approved a new policy regarding Annual GAP Training.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1A5A">
        <w:rPr>
          <w:rFonts w:ascii="Times New Roman" w:hAnsi="Times New Roman" w:cs="Times New Roman"/>
          <w:sz w:val="24"/>
          <w:szCs w:val="24"/>
        </w:rPr>
        <w:t xml:space="preserve">Beginning in 2020, Annual GAP Training that occurs after June 30 will not be recorded by GAP Connections.  </w:t>
      </w:r>
    </w:p>
    <w:p w14:paraId="1949EB62" w14:textId="77777777" w:rsidR="00921A5A" w:rsidRPr="00921A5A" w:rsidRDefault="00921A5A" w:rsidP="00921A5A">
      <w:pPr>
        <w:rPr>
          <w:rFonts w:ascii="Times New Roman" w:hAnsi="Times New Roman" w:cs="Times New Roman"/>
          <w:sz w:val="24"/>
          <w:szCs w:val="24"/>
        </w:rPr>
      </w:pPr>
      <w:r w:rsidRPr="00921A5A">
        <w:rPr>
          <w:rFonts w:ascii="Times New Roman" w:hAnsi="Times New Roman" w:cs="Times New Roman"/>
          <w:sz w:val="24"/>
          <w:szCs w:val="24"/>
        </w:rPr>
        <w:t>This policy applies to GAPC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A5A">
        <w:rPr>
          <w:rFonts w:ascii="Times New Roman" w:hAnsi="Times New Roman" w:cs="Times New Roman"/>
          <w:sz w:val="24"/>
          <w:szCs w:val="24"/>
        </w:rPr>
        <w:t xml:space="preserve">Grower members regardless of their participation in the GAPC Certification Program.  For </w:t>
      </w:r>
      <w:r>
        <w:rPr>
          <w:rFonts w:ascii="Times New Roman" w:hAnsi="Times New Roman" w:cs="Times New Roman"/>
          <w:sz w:val="24"/>
          <w:szCs w:val="24"/>
        </w:rPr>
        <w:t>growers</w:t>
      </w:r>
      <w:r w:rsidRPr="00921A5A">
        <w:rPr>
          <w:rFonts w:ascii="Times New Roman" w:hAnsi="Times New Roman" w:cs="Times New Roman"/>
          <w:sz w:val="24"/>
          <w:szCs w:val="24"/>
        </w:rPr>
        <w:t xml:space="preserve"> who are participating in the Certification Program training is an annual requirement that must be completed by June 30. If you are a GAPC Grower Member and not participating in the GAPC Certification program you should reach out to your contracting company to find out more about your specific training requirements. </w:t>
      </w:r>
    </w:p>
    <w:p w14:paraId="43D7D1AA" w14:textId="77777777" w:rsidR="00921A5A" w:rsidRPr="00921A5A" w:rsidRDefault="00921A5A" w:rsidP="00921A5A">
      <w:pPr>
        <w:rPr>
          <w:rFonts w:ascii="Times New Roman" w:hAnsi="Times New Roman" w:cs="Times New Roman"/>
          <w:sz w:val="24"/>
          <w:szCs w:val="24"/>
        </w:rPr>
      </w:pPr>
      <w:r w:rsidRPr="00921A5A">
        <w:rPr>
          <w:rFonts w:ascii="Times New Roman" w:hAnsi="Times New Roman" w:cs="Times New Roman"/>
          <w:sz w:val="24"/>
          <w:szCs w:val="24"/>
        </w:rPr>
        <w:t xml:space="preserve">Growers should watch the GAP Connections Calendar of Events, www.gapconnections.com, for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921A5A">
        <w:rPr>
          <w:rFonts w:ascii="Times New Roman" w:hAnsi="Times New Roman" w:cs="Times New Roman"/>
          <w:sz w:val="24"/>
          <w:szCs w:val="24"/>
        </w:rPr>
        <w:t>Annual GAP Training dates in order to identify a training location close to your operation.</w:t>
      </w:r>
    </w:p>
    <w:p w14:paraId="4993300A" w14:textId="77777777" w:rsidR="00921A5A" w:rsidRPr="00921A5A" w:rsidRDefault="00921A5A" w:rsidP="00921A5A">
      <w:pPr>
        <w:rPr>
          <w:rFonts w:ascii="Times New Roman" w:hAnsi="Times New Roman" w:cs="Times New Roman"/>
          <w:sz w:val="24"/>
          <w:szCs w:val="24"/>
        </w:rPr>
      </w:pPr>
      <w:r w:rsidRPr="00921A5A">
        <w:rPr>
          <w:rFonts w:ascii="Times New Roman" w:hAnsi="Times New Roman" w:cs="Times New Roman"/>
          <w:sz w:val="24"/>
          <w:szCs w:val="24"/>
        </w:rPr>
        <w:t xml:space="preserve">GAP Training covers the three components of Good Agricultural Practices – Crop, Environment, and Labor. Training provides an opportunity for growers to learn about the newest research and information in tobacco production and labor related matters. </w:t>
      </w:r>
    </w:p>
    <w:p w14:paraId="2EA6BBD6" w14:textId="77777777" w:rsidR="00921A5A" w:rsidRPr="00921A5A" w:rsidRDefault="00921A5A" w:rsidP="00921A5A">
      <w:pPr>
        <w:rPr>
          <w:rFonts w:ascii="Times New Roman" w:hAnsi="Times New Roman" w:cs="Times New Roman"/>
          <w:sz w:val="24"/>
          <w:szCs w:val="24"/>
        </w:rPr>
      </w:pPr>
      <w:r w:rsidRPr="00921A5A">
        <w:rPr>
          <w:rFonts w:ascii="Times New Roman" w:hAnsi="Times New Roman" w:cs="Times New Roman"/>
          <w:sz w:val="24"/>
          <w:szCs w:val="24"/>
        </w:rPr>
        <w:t xml:space="preserve">Growers attending Annual GAP Training should bring a photo ID and GAP Grower ID Card. Grower ID cards are scanned for verification of training attendance. Growers that forget or need a new Grower ID Card should see GAP Connections staff or training site host to sign in in order to get credit for training. </w:t>
      </w:r>
    </w:p>
    <w:p w14:paraId="4D80D02A" w14:textId="77777777" w:rsidR="00921A5A" w:rsidRDefault="00921A5A" w:rsidP="00921A5A">
      <w:pPr>
        <w:rPr>
          <w:rFonts w:ascii="Times New Roman" w:hAnsi="Times New Roman" w:cs="Times New Roman"/>
          <w:sz w:val="24"/>
          <w:szCs w:val="24"/>
        </w:rPr>
      </w:pPr>
      <w:r w:rsidRPr="00921A5A">
        <w:rPr>
          <w:rFonts w:ascii="Times New Roman" w:hAnsi="Times New Roman" w:cs="Times New Roman"/>
          <w:sz w:val="24"/>
          <w:szCs w:val="24"/>
        </w:rPr>
        <w:t>For questions regarding the GAP Training, please contact Amy Rochkes, Training and Resource Coordinator, (865) 622-4606, extension 107.</w:t>
      </w:r>
    </w:p>
    <w:p w14:paraId="61BEC9C6" w14:textId="77777777" w:rsidR="00921A5A" w:rsidRDefault="00921A5A" w:rsidP="00921A5A">
      <w:pPr>
        <w:rPr>
          <w:rFonts w:ascii="Times New Roman" w:hAnsi="Times New Roman" w:cs="Times New Roman"/>
          <w:sz w:val="24"/>
          <w:szCs w:val="24"/>
        </w:rPr>
      </w:pPr>
    </w:p>
    <w:p w14:paraId="6F4FAE0F" w14:textId="77777777" w:rsidR="00921A5A" w:rsidRDefault="00921A5A" w:rsidP="00921A5A">
      <w:pPr>
        <w:rPr>
          <w:rFonts w:ascii="Times New Roman" w:hAnsi="Times New Roman" w:cs="Times New Roman"/>
          <w:sz w:val="24"/>
          <w:szCs w:val="24"/>
        </w:rPr>
      </w:pPr>
    </w:p>
    <w:p w14:paraId="5ED55C53" w14:textId="77777777" w:rsidR="00921A5A" w:rsidRPr="00921A5A" w:rsidRDefault="00921A5A" w:rsidP="00921A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-30-</w:t>
      </w:r>
    </w:p>
    <w:sectPr w:rsidR="00921A5A" w:rsidRPr="00921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5A"/>
    <w:rsid w:val="0092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CBBF"/>
  <w15:chartTrackingRefBased/>
  <w15:docId w15:val="{84FD2A26-5860-4B08-AF64-DAD0B9AA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21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rochkes@gapconnection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9A13C75F1CF438992357641033BE3" ma:contentTypeVersion="13" ma:contentTypeDescription="Create a new document." ma:contentTypeScope="" ma:versionID="b1b1bf5f3857e52553330a3ffbbf72ac">
  <xsd:schema xmlns:xsd="http://www.w3.org/2001/XMLSchema" xmlns:xs="http://www.w3.org/2001/XMLSchema" xmlns:p="http://schemas.microsoft.com/office/2006/metadata/properties" xmlns:ns2="ea2bd162-4460-4bb3-ae3a-b12675adf7b3" xmlns:ns3="07368bf8-f17e-4ef4-9a14-2af7f34eff9f" targetNamespace="http://schemas.microsoft.com/office/2006/metadata/properties" ma:root="true" ma:fieldsID="e3b2fd42079b4b2d4826575b2aec41d7" ns2:_="" ns3:_="">
    <xsd:import namespace="ea2bd162-4460-4bb3-ae3a-b12675adf7b3"/>
    <xsd:import namespace="07368bf8-f17e-4ef4-9a14-2af7f34eff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bd162-4460-4bb3-ae3a-b12675adf7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68bf8-f17e-4ef4-9a14-2af7f34ef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9B402-3F43-42B7-9EF1-A9B59A613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bd162-4460-4bb3-ae3a-b12675adf7b3"/>
    <ds:schemaRef ds:uri="07368bf8-f17e-4ef4-9a14-2af7f34ef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85546-788B-49BB-B1CC-955301E68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8667C-788C-4BBA-8297-FA44EA7192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Rochkes</dc:creator>
  <cp:keywords/>
  <dc:description/>
  <cp:lastModifiedBy>Amy Rochkes</cp:lastModifiedBy>
  <cp:revision>1</cp:revision>
  <dcterms:created xsi:type="dcterms:W3CDTF">2019-12-09T20:59:00Z</dcterms:created>
  <dcterms:modified xsi:type="dcterms:W3CDTF">2019-12-09T21:10:00Z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0x010100C299A13C75F1CF438992357641033BE3</vt:lpwstr>
  </property>
</Properties>
</file>